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295E7421">
      <w:pPr>
        <w:numPr>
          <w:ilvl w:val="0"/>
          <w:numId w:val="0"/>
        </w:numPr>
      </w:pPr>
      <w:r>
        <w:drawing>
          <wp:inline distT="0" distB="0" distL="114300" distR="114300">
            <wp:extent cx="5019675" cy="3705225"/>
            <wp:effectExtent l="0" t="0" r="0" b="0"/>
            <wp:docPr id="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4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3705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85D9D6">
      <w:pPr>
        <w:numPr>
          <w:ilvl w:val="0"/>
          <w:numId w:val="0"/>
        </w:numPr>
        <w:rPr>
          <w:rFonts w:hint="default" w:ascii="宋体" w:hAnsi="宋体" w:cs="宋体" w:eastAsiaTheme="minorEastAsia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 xml:space="preserve">无信息搜索+有信息搜索    </w:t>
      </w:r>
      <w:r>
        <w:rPr>
          <w:rFonts w:hint="eastAsia"/>
          <w:lang w:val="en-US" w:eastAsia="zh-CN"/>
        </w:rPr>
        <w:t xml:space="preserve">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t>
      </w:r>
    </w:p>
    <w:p w14:paraId="08CABECF">
      <w:pPr>
        <w:numPr>
          <w:ilvl w:val="0"/>
          <w:numId w:val="0"/>
        </w:num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039995" cy="3793490"/>
            <wp:effectExtent l="0" t="0" r="8255" b="6985"/>
            <wp:docPr id="4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" descr="IMG_256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37934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52BBB73">
      <w:pPr>
        <w:numPr>
          <w:ilvl w:val="0"/>
          <w:numId w:val="0"/>
        </w:numPr>
      </w:pPr>
      <w:r>
        <w:drawing>
          <wp:inline distT="0" distB="0" distL="114300" distR="114300">
            <wp:extent cx="3060065" cy="4312285"/>
            <wp:effectExtent l="0" t="0" r="6985" b="2540"/>
            <wp:docPr id="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060065" cy="4312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979930" cy="2981325"/>
            <wp:effectExtent l="0" t="0" r="1270" b="0"/>
            <wp:docPr id="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979930" cy="298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43C460">
      <w:pPr>
        <w:numPr>
          <w:ilvl w:val="0"/>
          <w:numId w:val="0"/>
        </w:numPr>
      </w:pPr>
      <w:r>
        <w:drawing>
          <wp:inline distT="0" distB="0" distL="114300" distR="114300">
            <wp:extent cx="5039995" cy="3258820"/>
            <wp:effectExtent l="0" t="0" r="8255" b="8255"/>
            <wp:docPr id="1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3258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F4511A"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贪心算法，解:A-E-F，访问状态顺序：A-E-F</w:t>
      </w:r>
    </w:p>
    <w:p w14:paraId="296DA2B9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A*算法，解：A-E-F，访问状态顺序：A-B-E-C-D-F</w:t>
      </w:r>
    </w:p>
    <w:p w14:paraId="53C7F821"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（优先按代价最小的来，代价相同的话就是字母顺序入栈）</w:t>
      </w:r>
    </w:p>
    <w:p w14:paraId="7B4B41BC">
      <w:pPr>
        <w:numPr>
          <w:ilvl w:val="0"/>
          <w:numId w:val="0"/>
        </w:numPr>
        <w:rPr>
          <w:rFonts w:hint="default"/>
          <w:lang w:val="en-US" w:eastAsia="zh-CN"/>
        </w:rPr>
      </w:pPr>
    </w:p>
    <w:p w14:paraId="33E4D3BB">
      <w:pPr>
        <w:numPr>
          <w:ilvl w:val="0"/>
          <w:numId w:val="0"/>
        </w:numPr>
      </w:pPr>
      <w:r>
        <w:drawing>
          <wp:inline distT="0" distB="0" distL="114300" distR="114300">
            <wp:extent cx="5039995" cy="3373755"/>
            <wp:effectExtent l="0" t="0" r="8255" b="7620"/>
            <wp:docPr id="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3373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CFD1FC">
      <w:pPr>
        <w:numPr>
          <w:ilvl w:val="0"/>
          <w:numId w:val="0"/>
        </w:numPr>
      </w:pPr>
      <w:r>
        <w:drawing>
          <wp:inline distT="0" distB="0" distL="114300" distR="114300">
            <wp:extent cx="5039995" cy="3051175"/>
            <wp:effectExtent l="0" t="0" r="8255" b="6350"/>
            <wp:docPr id="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305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162032">
      <w:pPr>
        <w:numPr>
          <w:ilvl w:val="0"/>
          <w:numId w:val="0"/>
        </w:numPr>
      </w:pPr>
      <w:r>
        <w:drawing>
          <wp:inline distT="0" distB="0" distL="114300" distR="114300">
            <wp:extent cx="5039995" cy="2230120"/>
            <wp:effectExtent l="0" t="0" r="8255" b="8255"/>
            <wp:docPr id="1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0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23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31CC29">
      <w:pPr>
        <w:numPr>
          <w:ilvl w:val="0"/>
          <w:numId w:val="0"/>
        </w:numPr>
        <w:rPr>
          <w:rFonts w:hint="eastAsia" w:ascii="黑体" w:hAnsi="黑体" w:eastAsia="黑体" w:cs="黑体"/>
          <w:sz w:val="24"/>
          <w:szCs w:val="24"/>
          <w:lang w:val="en-US" w:eastAsia="zh-CN"/>
        </w:rPr>
      </w:pPr>
      <w:r>
        <w:rPr>
          <w:rFonts w:hint="eastAsia" w:ascii="黑体" w:hAnsi="黑体" w:eastAsia="黑体" w:cs="黑体"/>
          <w:sz w:val="24"/>
          <w:szCs w:val="24"/>
          <w:lang w:val="en-US" w:eastAsia="zh-CN"/>
        </w:rPr>
        <w:t>N-Queen 问题</w:t>
      </w:r>
    </w:p>
    <w:p w14:paraId="3B350C5F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将N个皇后放置在N*N的棋盘格中，要求任何一个皇后</w:t>
      </w:r>
    </w:p>
    <w:p w14:paraId="70097EB5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都不能攻击到其他皇后</w:t>
      </w:r>
    </w:p>
    <w:p w14:paraId="112EB930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注：皇后行、列、斜对角邻接即可以攻击</w:t>
      </w:r>
    </w:p>
    <w:p w14:paraId="5F23FA57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1）请定义该CSP问题的变量，值域，及约束条件</w:t>
      </w:r>
    </w:p>
    <w:p w14:paraId="4A748073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2）画出你所定义的约束图（以N=4为例）</w:t>
      </w:r>
    </w:p>
    <w:p w14:paraId="26A93D1A"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3）该问题中的CSP定义形式并不唯一？请说出CSP问题的表述方式对后续求解的影响，并谈谈你的理解</w:t>
      </w:r>
    </w:p>
    <w:p w14:paraId="13CFC009">
      <w:pPr>
        <w:numPr>
          <w:ilvl w:val="0"/>
          <w:numId w:val="0"/>
        </w:numPr>
      </w:pPr>
      <w:r>
        <w:drawing>
          <wp:inline distT="0" distB="0" distL="114300" distR="114300">
            <wp:extent cx="5039995" cy="5557520"/>
            <wp:effectExtent l="0" t="0" r="8255" b="5080"/>
            <wp:docPr id="1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555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BA8276">
      <w:pPr>
        <w:numPr>
          <w:ilvl w:val="0"/>
          <w:numId w:val="0"/>
        </w:numPr>
      </w:pPr>
      <w:r>
        <w:drawing>
          <wp:inline distT="0" distB="0" distL="114300" distR="114300">
            <wp:extent cx="5039995" cy="5594350"/>
            <wp:effectExtent l="0" t="0" r="8255" b="6350"/>
            <wp:docPr id="1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9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559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B02100">
      <w:pPr>
        <w:numPr>
          <w:ilvl w:val="0"/>
          <w:numId w:val="0"/>
        </w:numPr>
        <w:rPr>
          <w:rFonts w:hint="default" w:eastAsiaTheme="minorEastAsia"/>
          <w:lang w:val="en-US"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C</w:t>
      </w:r>
      <w:r>
        <w:rPr>
          <w:rFonts w:hint="eastAsia"/>
          <w:lang w:eastAsia="zh-CN"/>
        </w:rPr>
        <w:t>）</w:t>
      </w:r>
      <w:r>
        <w:rPr>
          <w:rFonts w:hint="eastAsia"/>
          <w:lang w:val="en-US" w:eastAsia="zh-CN"/>
        </w:rPr>
        <w:t>不兼容是因为存在V5永远无法选择9这个值。</w:t>
      </w:r>
    </w:p>
    <w:p w14:paraId="39409A7C">
      <w:pPr>
        <w:numPr>
          <w:ilvl w:val="0"/>
          <w:numId w:val="0"/>
        </w:numPr>
        <w:rPr>
          <w:rFonts w:hint="default" w:ascii="黑体" w:hAnsi="黑体" w:eastAsia="黑体" w:cs="黑体"/>
          <w:sz w:val="24"/>
          <w:szCs w:val="24"/>
          <w:lang w:val="en-US" w:eastAsia="zh-CN"/>
        </w:rPr>
      </w:pPr>
      <w:r>
        <w:rPr>
          <w:rFonts w:hint="eastAsia" w:ascii="黑体" w:hAnsi="黑体" w:eastAsia="黑体" w:cs="黑体"/>
          <w:sz w:val="24"/>
          <w:szCs w:val="24"/>
          <w:lang w:val="en-US" w:eastAsia="zh-CN"/>
        </w:rPr>
        <w:t xml:space="preserve">1. </w:t>
      </w:r>
      <w:r>
        <w:rPr>
          <w:rFonts w:hint="default" w:ascii="黑体" w:hAnsi="黑体" w:eastAsia="黑体" w:cs="黑体"/>
          <w:sz w:val="24"/>
          <w:szCs w:val="24"/>
          <w:lang w:val="en-US" w:eastAsia="zh-CN"/>
        </w:rPr>
        <w:t>蒙提霍尔问题（三门问题）</w:t>
      </w:r>
    </w:p>
    <w:p w14:paraId="2DD8573F"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问题：三扇门中有一扇后面有汽车，两扇后面是山羊。你选择第1扇门后，主持人（知道汽车位置）打开第2扇门露出山羊。问是否应该换选第3扇门？</w:t>
      </w:r>
    </w:p>
    <w:p w14:paraId="42DD783F"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答案：应该换门。换门后赢得汽车的概率是 2</w:t>
      </w:r>
      <w:r>
        <w:rPr>
          <w:rFonts w:hint="eastAsia"/>
          <w:lang w:val="en-US" w:eastAsia="zh-CN"/>
        </w:rPr>
        <w:t>/</w:t>
      </w:r>
      <w:r>
        <w:rPr>
          <w:rFonts w:hint="default"/>
          <w:lang w:val="en-US" w:eastAsia="zh-CN"/>
        </w:rPr>
        <w:t>3​，不换的概率是 1</w:t>
      </w:r>
      <w:r>
        <w:rPr>
          <w:rFonts w:hint="eastAsia"/>
          <w:lang w:val="en-US" w:eastAsia="zh-CN"/>
        </w:rPr>
        <w:t>/</w:t>
      </w:r>
      <w:r>
        <w:rPr>
          <w:rFonts w:hint="default"/>
          <w:lang w:val="en-US" w:eastAsia="zh-CN"/>
        </w:rPr>
        <w:t>3。</w:t>
      </w:r>
    </w:p>
    <w:p w14:paraId="1DF31155"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推理：</w:t>
      </w:r>
    </w:p>
    <w:p w14:paraId="4DBF54DD"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初始选择时，选到汽车的概率为 1</w:t>
      </w:r>
      <w:r>
        <w:rPr>
          <w:rFonts w:hint="eastAsia"/>
          <w:lang w:val="en-US" w:eastAsia="zh-CN"/>
        </w:rPr>
        <w:t>/</w:t>
      </w:r>
      <w:r>
        <w:rPr>
          <w:rFonts w:hint="default"/>
          <w:lang w:val="en-US" w:eastAsia="zh-CN"/>
        </w:rPr>
        <w:t>3，选到山羊的概率为 2</w:t>
      </w:r>
      <w:r>
        <w:rPr>
          <w:rFonts w:hint="eastAsia"/>
          <w:lang w:val="en-US" w:eastAsia="zh-CN"/>
        </w:rPr>
        <w:t>/</w:t>
      </w:r>
      <w:r>
        <w:rPr>
          <w:rFonts w:hint="default"/>
          <w:lang w:val="en-US" w:eastAsia="zh-CN"/>
        </w:rPr>
        <w:t>3。</w:t>
      </w:r>
    </w:p>
    <w:p w14:paraId="093875CB"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如果最初选到汽车（概率 1</w:t>
      </w:r>
      <w:r>
        <w:rPr>
          <w:rFonts w:hint="eastAsia"/>
          <w:lang w:val="en-US" w:eastAsia="zh-CN"/>
        </w:rPr>
        <w:t>/</w:t>
      </w:r>
      <w:r>
        <w:rPr>
          <w:rFonts w:hint="default"/>
          <w:lang w:val="en-US" w:eastAsia="zh-CN"/>
        </w:rPr>
        <w:t>3），主持人打开一扇山羊门后，换门则失败。</w:t>
      </w:r>
    </w:p>
    <w:p w14:paraId="38153C58">
      <w:pPr>
        <w:numPr>
          <w:ilvl w:val="0"/>
          <w:numId w:val="0"/>
        </w:numPr>
      </w:pPr>
      <w:r>
        <w:rPr>
          <w:rFonts w:hint="default"/>
          <w:lang w:val="en-US" w:eastAsia="zh-CN"/>
        </w:rPr>
        <w:t>如果最初选到山羊（概率 2</w:t>
      </w:r>
      <w:r>
        <w:rPr>
          <w:rFonts w:hint="eastAsia"/>
          <w:lang w:val="en-US" w:eastAsia="zh-CN"/>
        </w:rPr>
        <w:t>/</w:t>
      </w:r>
      <w:r>
        <w:rPr>
          <w:rFonts w:hint="default"/>
          <w:lang w:val="en-US" w:eastAsia="zh-CN"/>
        </w:rPr>
        <w:t>3），主持人打开另一扇山羊门后，换门则必胜。</w:t>
      </w:r>
    </w:p>
    <w:p w14:paraId="2F0C012C">
      <w:pPr>
        <w:numPr>
          <w:ilvl w:val="0"/>
          <w:numId w:val="0"/>
        </w:numPr>
      </w:pPr>
      <w:r>
        <w:rPr>
          <w:rFonts w:hint="default"/>
          <w:lang w:val="en-US" w:eastAsia="zh-CN"/>
        </w:rPr>
        <w:t>因此，换门的获胜概率为 2</w:t>
      </w:r>
      <w:r>
        <w:rPr>
          <w:rFonts w:hint="eastAsia"/>
          <w:lang w:val="en-US" w:eastAsia="zh-CN"/>
        </w:rPr>
        <w:t>/</w:t>
      </w:r>
      <w:r>
        <w:rPr>
          <w:rFonts w:hint="default"/>
          <w:lang w:val="en-US" w:eastAsia="zh-CN"/>
        </w:rPr>
        <w:t>3。</w:t>
      </w:r>
    </w:p>
    <w:p w14:paraId="0FC00542">
      <w:pPr>
        <w:numPr>
          <w:ilvl w:val="0"/>
          <w:numId w:val="0"/>
        </w:numPr>
        <w:rPr>
          <w:rFonts w:hint="eastAsia" w:ascii="黑体" w:hAnsi="黑体" w:eastAsia="黑体" w:cs="黑体"/>
          <w:sz w:val="24"/>
          <w:szCs w:val="24"/>
          <w:lang w:val="en-US" w:eastAsia="zh-CN"/>
        </w:rPr>
      </w:pPr>
      <w:r>
        <w:rPr>
          <w:rFonts w:hint="eastAsia" w:ascii="黑体" w:hAnsi="黑体" w:eastAsia="黑体" w:cs="黑体"/>
          <w:sz w:val="24"/>
          <w:szCs w:val="24"/>
          <w:lang w:val="en-US" w:eastAsia="zh-CN"/>
        </w:rPr>
        <w:t>2. 李叔叔的孩子问题</w:t>
      </w:r>
    </w:p>
    <w:p w14:paraId="13824F49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问题1：李叔叔有两个孩子，两个孩子都是女孩的概率是多少？</w:t>
      </w:r>
    </w:p>
    <w:p w14:paraId="593DE412"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答案：1</w:t>
      </w:r>
      <w:r>
        <w:rPr>
          <w:rFonts w:hint="eastAsia"/>
          <w:lang w:val="en-US" w:eastAsia="zh-CN"/>
        </w:rPr>
        <w:t>/</w:t>
      </w:r>
      <w:r>
        <w:rPr>
          <w:rFonts w:hint="default"/>
          <w:lang w:val="en-US" w:eastAsia="zh-CN"/>
        </w:rPr>
        <w:t>4</w:t>
      </w:r>
    </w:p>
    <w:p w14:paraId="53033BF7"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问题2：李叔叔有两个孩子，其中一个是女孩，两个孩子都是女孩的概率是多少？</w:t>
      </w:r>
    </w:p>
    <w:p w14:paraId="0F0EDEF3"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条件：“其中一个是女孩”意味着至少有一个女孩。</w:t>
      </w:r>
      <w:r>
        <w:rPr>
          <w:rFonts w:hint="default"/>
          <w:lang w:val="en-US" w:eastAsia="zh-CN"/>
        </w:rPr>
        <w:br w:type="textWrapping"/>
      </w:r>
      <w:r>
        <w:rPr>
          <w:rFonts w:hint="default"/>
          <w:lang w:val="en-US" w:eastAsia="zh-CN"/>
        </w:rPr>
        <w:t>缩减样本空间：排除BB，剩下{BG, GB, GG}，等可能。</w:t>
      </w:r>
      <w:r>
        <w:rPr>
          <w:rFonts w:hint="default"/>
          <w:lang w:val="en-US" w:eastAsia="zh-CN"/>
        </w:rPr>
        <w:br w:type="textWrapping"/>
      </w:r>
      <w:r>
        <w:rPr>
          <w:rFonts w:hint="default"/>
          <w:lang w:val="en-US" w:eastAsia="zh-CN"/>
        </w:rPr>
        <w:t>答案：1</w:t>
      </w:r>
      <w:r>
        <w:rPr>
          <w:rFonts w:hint="eastAsia"/>
          <w:lang w:val="en-US" w:eastAsia="zh-CN"/>
        </w:rPr>
        <w:t>/</w:t>
      </w:r>
      <w:r>
        <w:rPr>
          <w:rFonts w:hint="default"/>
          <w:lang w:val="en-US" w:eastAsia="zh-CN"/>
        </w:rPr>
        <w:t>3</w:t>
      </w:r>
      <w:bookmarkStart w:id="0" w:name="_GoBack"/>
      <w:bookmarkEnd w:id="0"/>
    </w:p>
    <w:p w14:paraId="3A8DBEFE"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问题3：李叔叔有两个孩子，至少有一个孩子是在星期日出生的女孩，两个孩子都是女孩的概率是多少？</w:t>
      </w:r>
    </w:p>
    <w:p w14:paraId="3A5E4305"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设事件 A：两个孩子都是女孩。</w:t>
      </w:r>
      <w:r>
        <w:rPr>
          <w:rFonts w:hint="default"/>
          <w:lang w:val="en-US" w:eastAsia="zh-CN"/>
        </w:rPr>
        <w:br w:type="textWrapping"/>
      </w:r>
      <w:r>
        <w:rPr>
          <w:rFonts w:hint="default"/>
          <w:lang w:val="en-US" w:eastAsia="zh-CN"/>
        </w:rPr>
        <w:t>事件 B：至少有一个是星期日出生的女孩。</w:t>
      </w:r>
      <w:r>
        <w:rPr>
          <w:rFonts w:hint="default"/>
          <w:lang w:val="en-US" w:eastAsia="zh-CN"/>
        </w:rPr>
        <w:br w:type="textWrapping"/>
      </w:r>
      <w:r>
        <w:rPr>
          <w:rFonts w:hint="default"/>
          <w:lang w:val="en-US" w:eastAsia="zh-CN"/>
        </w:rPr>
        <w:t>求 P(A</w:t>
      </w:r>
      <w:r>
        <w:rPr>
          <w:rFonts w:hint="eastAsia"/>
          <w:lang w:val="en-US" w:eastAsia="zh-CN"/>
        </w:rPr>
        <w:t>|</w:t>
      </w:r>
      <w:r>
        <w:rPr>
          <w:rFonts w:hint="default"/>
          <w:lang w:val="en-US" w:eastAsia="zh-CN"/>
        </w:rPr>
        <w:t>B)=P(A∩B)</w:t>
      </w:r>
      <w:r>
        <w:rPr>
          <w:rFonts w:hint="eastAsia"/>
          <w:lang w:val="en-US" w:eastAsia="zh-CN"/>
        </w:rPr>
        <w:t>/</w:t>
      </w:r>
      <w:r>
        <w:rPr>
          <w:rFonts w:hint="default"/>
          <w:lang w:val="en-US" w:eastAsia="zh-CN"/>
        </w:rPr>
        <w:t>P(B)</w:t>
      </w:r>
    </w:p>
    <w:p w14:paraId="278BD461"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每个孩子是“星期日出生的女孩”的概率为 1</w:t>
      </w:r>
      <w:r>
        <w:rPr>
          <w:rFonts w:hint="eastAsia"/>
          <w:lang w:val="en-US" w:eastAsia="zh-CN"/>
        </w:rPr>
        <w:t>/</w:t>
      </w:r>
      <w:r>
        <w:rPr>
          <w:rFonts w:hint="default"/>
          <w:lang w:val="en-US" w:eastAsia="zh-CN"/>
        </w:rPr>
        <w:t>2×1</w:t>
      </w:r>
      <w:r>
        <w:rPr>
          <w:rFonts w:hint="eastAsia"/>
          <w:lang w:val="en-US" w:eastAsia="zh-CN"/>
        </w:rPr>
        <w:t>/</w:t>
      </w:r>
      <w:r>
        <w:rPr>
          <w:rFonts w:hint="default"/>
          <w:lang w:val="en-US" w:eastAsia="zh-CN"/>
        </w:rPr>
        <w:t>7=1</w:t>
      </w:r>
      <w:r>
        <w:rPr>
          <w:rFonts w:hint="eastAsia"/>
          <w:lang w:val="en-US" w:eastAsia="zh-CN"/>
        </w:rPr>
        <w:t>/</w:t>
      </w:r>
      <w:r>
        <w:rPr>
          <w:rFonts w:hint="default"/>
          <w:lang w:val="en-US" w:eastAsia="zh-CN"/>
        </w:rPr>
        <w:t>14</w:t>
      </w:r>
    </w:p>
    <w:p w14:paraId="2063C1B6"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总共有 14×14=196种等可能结果（考虑性别和星期几）。</w:t>
      </w:r>
    </w:p>
    <w:p w14:paraId="15A71E31"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P(B)：至少有一个星期日出生的女孩。</w:t>
      </w:r>
      <w:r>
        <w:rPr>
          <w:rFonts w:hint="default"/>
          <w:lang w:val="en-US" w:eastAsia="zh-CN"/>
        </w:rPr>
        <w:br w:type="textWrapping"/>
      </w:r>
      <w:r>
        <w:rPr>
          <w:rFonts w:hint="default"/>
          <w:lang w:val="en-US" w:eastAsia="zh-CN"/>
        </w:rPr>
        <w:t>对立事件：没有星期日出生的女孩，概率为</w:t>
      </w:r>
    </w:p>
    <w:p w14:paraId="5E958D61"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 (1−1</w:t>
      </w:r>
      <w:r>
        <w:rPr>
          <w:rFonts w:hint="eastAsia"/>
          <w:lang w:val="en-US" w:eastAsia="zh-CN"/>
        </w:rPr>
        <w:t>/</w:t>
      </w:r>
      <w:r>
        <w:rPr>
          <w:rFonts w:hint="default"/>
          <w:lang w:val="en-US" w:eastAsia="zh-CN"/>
        </w:rPr>
        <w:t>14)</w:t>
      </w:r>
      <w:r>
        <w:rPr>
          <w:rFonts w:hint="eastAsia"/>
          <w:lang w:val="en-US" w:eastAsia="zh-CN"/>
        </w:rPr>
        <w:t>^2</w:t>
      </w:r>
      <w:r>
        <w:rPr>
          <w:rFonts w:hint="default"/>
          <w:lang w:val="en-US" w:eastAsia="zh-CN"/>
        </w:rPr>
        <w:t>=(13</w:t>
      </w:r>
      <w:r>
        <w:rPr>
          <w:rFonts w:hint="eastAsia"/>
          <w:lang w:val="en-US" w:eastAsia="zh-CN"/>
        </w:rPr>
        <w:t>/</w:t>
      </w:r>
      <w:r>
        <w:rPr>
          <w:rFonts w:hint="default"/>
          <w:lang w:val="en-US" w:eastAsia="zh-CN"/>
        </w:rPr>
        <w:t>14)</w:t>
      </w:r>
      <w:r>
        <w:rPr>
          <w:rFonts w:hint="eastAsia"/>
          <w:lang w:val="en-US" w:eastAsia="zh-CN"/>
        </w:rPr>
        <w:t>^2</w:t>
      </w:r>
      <w:r>
        <w:rPr>
          <w:rFonts w:hint="default"/>
          <w:lang w:val="en-US" w:eastAsia="zh-CN"/>
        </w:rPr>
        <w:t>=169</w:t>
      </w:r>
      <w:r>
        <w:rPr>
          <w:rFonts w:hint="eastAsia"/>
          <w:lang w:val="en-US" w:eastAsia="zh-CN"/>
        </w:rPr>
        <w:t>/</w:t>
      </w:r>
      <w:r>
        <w:rPr>
          <w:rFonts w:hint="default"/>
          <w:lang w:val="en-US" w:eastAsia="zh-CN"/>
        </w:rPr>
        <w:t>196</w:t>
      </w:r>
    </w:p>
    <w:p w14:paraId="0DB1BC03"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所以 P(B)=1−169</w:t>
      </w:r>
      <w:r>
        <w:rPr>
          <w:rFonts w:hint="eastAsia"/>
          <w:lang w:val="en-US" w:eastAsia="zh-CN"/>
        </w:rPr>
        <w:t>/</w:t>
      </w:r>
      <w:r>
        <w:rPr>
          <w:rFonts w:hint="default"/>
          <w:lang w:val="en-US" w:eastAsia="zh-CN"/>
        </w:rPr>
        <w:t>196=</w:t>
      </w:r>
      <w:r>
        <w:rPr>
          <w:rFonts w:hint="eastAsia"/>
          <w:lang w:val="en-US" w:eastAsia="zh-CN"/>
        </w:rPr>
        <w:t>27/</w:t>
      </w:r>
      <w:r>
        <w:rPr>
          <w:rFonts w:hint="default"/>
          <w:lang w:val="en-US" w:eastAsia="zh-CN"/>
        </w:rPr>
        <w:t>196</w:t>
      </w:r>
    </w:p>
    <w:p w14:paraId="1EB51222"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P(A∩B)：两个孩子都是女孩且至少有一个是星期日出生。</w:t>
      </w:r>
      <w:r>
        <w:rPr>
          <w:rFonts w:hint="default"/>
          <w:lang w:val="en-US" w:eastAsia="zh-CN"/>
        </w:rPr>
        <w:br w:type="textWrapping"/>
      </w:r>
      <w:r>
        <w:rPr>
          <w:rFonts w:hint="default"/>
          <w:lang w:val="en-US" w:eastAsia="zh-CN"/>
        </w:rPr>
        <w:t>两个都是女孩的组合有 7×7=49种（每个女孩的生日有7种可能）。</w:t>
      </w:r>
      <w:r>
        <w:rPr>
          <w:rFonts w:hint="default"/>
          <w:lang w:val="en-US" w:eastAsia="zh-CN"/>
        </w:rPr>
        <w:br w:type="textWrapping"/>
      </w:r>
      <w:r>
        <w:rPr>
          <w:rFonts w:hint="default"/>
          <w:lang w:val="en-US" w:eastAsia="zh-CN"/>
        </w:rPr>
        <w:t>两个都不是星期日出生：6×6=36 种。</w:t>
      </w:r>
      <w:r>
        <w:rPr>
          <w:rFonts w:hint="default"/>
          <w:lang w:val="en-US" w:eastAsia="zh-CN"/>
        </w:rPr>
        <w:br w:type="textWrapping"/>
      </w:r>
      <w:r>
        <w:rPr>
          <w:rFonts w:hint="default"/>
          <w:lang w:val="en-US" w:eastAsia="zh-CN"/>
        </w:rPr>
        <w:t>所以至少有一个是星期日出生：49−36=13种，概率为 13</w:t>
      </w:r>
      <w:r>
        <w:rPr>
          <w:rFonts w:hint="eastAsia"/>
          <w:lang w:val="en-US" w:eastAsia="zh-CN"/>
        </w:rPr>
        <w:t>/</w:t>
      </w:r>
      <w:r>
        <w:rPr>
          <w:rFonts w:hint="default"/>
          <w:lang w:val="en-US" w:eastAsia="zh-CN"/>
        </w:rPr>
        <w:t>196</w:t>
      </w:r>
    </w:p>
    <w:p w14:paraId="46CDBF0B">
      <w:pPr>
        <w:numPr>
          <w:ilvl w:val="0"/>
          <w:numId w:val="0"/>
        </w:numPr>
      </w:pPr>
      <w:r>
        <w:rPr>
          <w:rFonts w:hint="default"/>
          <w:lang w:val="en-US" w:eastAsia="zh-CN"/>
        </w:rPr>
        <w:t>因此，</w:t>
      </w:r>
      <w:r>
        <w:rPr>
          <w:rFonts w:hint="eastAsia"/>
          <w:lang w:val="en-US" w:eastAsia="zh-CN"/>
        </w:rPr>
        <w:t>答案</w:t>
      </w:r>
      <m:oMath>
        <m:r>
          <m:rPr>
            <m:sty m:val="p"/>
          </m:rPr>
          <w:rPr>
            <w:rFonts w:hint="default" w:ascii="Cambria Math" w:hAnsi="Cambria Math" w:cstheme="minorBidi"/>
            <w:kern w:val="2"/>
            <w:sz w:val="21"/>
            <w:szCs w:val="24"/>
            <w:lang w:val="en-US" w:eastAsia="zh-CN" w:bidi="ar-SA"/>
          </w:rPr>
          <m:t>P(A</m:t>
        </m:r>
        <m:r>
          <m:rPr>
            <m:sty m:val="p"/>
          </m:rPr>
          <w:rPr>
            <w:rFonts w:hint="default" w:ascii="Cambria Math" w:hAnsi="Cambria Math" w:cstheme="minorBidi"/>
            <w:kern w:val="2"/>
            <w:sz w:val="21"/>
            <w:szCs w:val="24"/>
            <w:lang w:val="en-US" w:eastAsia="zh-CN" w:bidi="ar-SA"/>
          </w:rPr>
          <m:t>|</m:t>
        </m:r>
        <m:r>
          <m:rPr>
            <m:sty m:val="p"/>
          </m:rPr>
          <w:rPr>
            <w:rFonts w:hint="default" w:ascii="Cambria Math" w:hAnsi="Cambria Math" w:cstheme="minorBidi"/>
            <w:kern w:val="2"/>
            <w:sz w:val="21"/>
            <w:szCs w:val="24"/>
            <w:lang w:val="en-US" w:eastAsia="zh-CN" w:bidi="ar-SA"/>
          </w:rPr>
          <m:t>B)=</m:t>
        </m:r>
        <m:f>
          <m:fPr>
            <m:ctrlPr>
              <w:rPr>
                <w:rFonts w:hint="default" w:ascii="Cambria Math" w:hAnsi="Cambria Math" w:cstheme="minorBidi"/>
                <w:kern w:val="2"/>
                <w:sz w:val="21"/>
                <w:szCs w:val="24"/>
                <w:lang w:val="en-US" w:eastAsia="zh-CN" w:bidi="ar-SA"/>
              </w:rPr>
            </m:ctrlPr>
          </m:fPr>
          <m:num>
            <m:r>
              <m:rPr>
                <m:sty m:val="p"/>
              </m:rPr>
              <w:rPr>
                <w:rFonts w:hint="default" w:ascii="Cambria Math" w:hAnsi="Cambria Math" w:cstheme="minorBidi"/>
                <w:kern w:val="2"/>
                <w:sz w:val="21"/>
                <w:szCs w:val="24"/>
                <w:lang w:val="en-US" w:eastAsia="zh-CN" w:bidi="ar-SA"/>
              </w:rPr>
              <m:t>13/196</m:t>
            </m:r>
            <m:ctrlPr>
              <w:rPr>
                <w:rFonts w:hint="default" w:ascii="Cambria Math" w:hAnsi="Cambria Math" w:cstheme="minorBidi"/>
                <w:kern w:val="2"/>
                <w:sz w:val="21"/>
                <w:szCs w:val="24"/>
                <w:lang w:val="en-US" w:eastAsia="zh-CN" w:bidi="ar-SA"/>
              </w:rPr>
            </m:ctrlPr>
          </m:num>
          <m:den>
            <m:r>
              <m:rPr>
                <m:sty m:val="p"/>
              </m:rPr>
              <w:rPr>
                <w:rFonts w:hint="default" w:ascii="Cambria Math" w:hAnsi="Cambria Math" w:cstheme="minorBidi"/>
                <w:kern w:val="2"/>
                <w:sz w:val="21"/>
                <w:szCs w:val="24"/>
                <w:lang w:val="en-US" w:eastAsia="zh-CN" w:bidi="ar-SA"/>
              </w:rPr>
              <m:t>27/196</m:t>
            </m:r>
            <m:ctrlPr>
              <w:rPr>
                <w:rFonts w:hint="default" w:ascii="Cambria Math" w:hAnsi="Cambria Math" w:cstheme="minorBidi"/>
                <w:kern w:val="2"/>
                <w:sz w:val="21"/>
                <w:szCs w:val="24"/>
                <w:lang w:val="en-US" w:eastAsia="zh-CN" w:bidi="ar-SA"/>
              </w:rPr>
            </m:ctrlPr>
          </m:den>
        </m:f>
        <m:r>
          <m:rPr>
            <m:sty m:val="p"/>
          </m:rPr>
          <w:rPr>
            <w:rFonts w:hint="default" w:ascii="Cambria Math" w:hAnsi="Cambria Math" w:cstheme="minorBidi"/>
            <w:kern w:val="2"/>
            <w:sz w:val="21"/>
            <w:szCs w:val="24"/>
            <w:lang w:val="en-US" w:eastAsia="zh-CN" w:bidi="ar-SA"/>
          </w:rPr>
          <m:t>=</m:t>
        </m:r>
        <m:f>
          <m:fPr>
            <m:ctrlPr>
              <w:rPr>
                <w:rFonts w:hint="default" w:ascii="Cambria Math" w:hAnsi="Cambria Math" w:cstheme="minorBidi"/>
                <w:kern w:val="2"/>
                <w:sz w:val="21"/>
                <w:szCs w:val="24"/>
                <w:lang w:val="en-US" w:eastAsia="zh-CN" w:bidi="ar-SA"/>
              </w:rPr>
            </m:ctrlPr>
          </m:fPr>
          <m:num>
            <m:r>
              <m:rPr>
                <m:sty m:val="p"/>
              </m:rPr>
              <w:rPr>
                <w:rFonts w:hint="default" w:ascii="Cambria Math" w:hAnsi="Cambria Math" w:cstheme="minorBidi"/>
                <w:kern w:val="2"/>
                <w:sz w:val="21"/>
                <w:szCs w:val="24"/>
                <w:lang w:val="en-US" w:eastAsia="zh-CN" w:bidi="ar-SA"/>
              </w:rPr>
              <m:t>13</m:t>
            </m:r>
            <m:ctrlPr>
              <w:rPr>
                <w:rFonts w:hint="default" w:ascii="Cambria Math" w:hAnsi="Cambria Math" w:cstheme="minorBidi"/>
                <w:kern w:val="2"/>
                <w:sz w:val="21"/>
                <w:szCs w:val="24"/>
                <w:lang w:val="en-US" w:eastAsia="zh-CN" w:bidi="ar-SA"/>
              </w:rPr>
            </m:ctrlPr>
          </m:num>
          <m:den>
            <m:r>
              <m:rPr>
                <m:sty m:val="p"/>
              </m:rPr>
              <w:rPr>
                <w:rFonts w:hint="default" w:ascii="Cambria Math" w:hAnsi="Cambria Math" w:cstheme="minorBidi"/>
                <w:kern w:val="2"/>
                <w:sz w:val="21"/>
                <w:szCs w:val="24"/>
                <w:lang w:val="en-US" w:eastAsia="zh-CN" w:bidi="ar-SA"/>
              </w:rPr>
              <m:t>27</m:t>
            </m:r>
            <m:ctrlPr>
              <w:rPr>
                <w:rFonts w:hint="default" w:ascii="Cambria Math" w:hAnsi="Cambria Math" w:cstheme="minorBidi"/>
                <w:kern w:val="2"/>
                <w:sz w:val="21"/>
                <w:szCs w:val="24"/>
                <w:lang w:val="en-US" w:eastAsia="zh-CN" w:bidi="ar-SA"/>
              </w:rPr>
            </m:ctrlPr>
          </m:den>
        </m:f>
        <m:r>
          <m:rPr>
            <m:sty m:val="p"/>
          </m:rPr>
          <w:rPr>
            <w:rFonts w:hint="default" w:ascii="Cambria Math" w:hAnsi="Cambria Math" w:cstheme="minorBidi"/>
            <w:kern w:val="2"/>
            <w:sz w:val="21"/>
            <w:szCs w:val="24"/>
            <w:lang w:val="en-US" w:eastAsia="zh-CN" w:bidi="ar-SA"/>
          </w:rPr>
          <m:t>≈0.481</m:t>
        </m:r>
      </m:oMath>
    </w:p>
    <w:p w14:paraId="52C339A4">
      <w:pPr>
        <w:numPr>
          <w:ilvl w:val="0"/>
          <w:numId w:val="0"/>
        </w:numPr>
      </w:pPr>
      <w:r>
        <w:drawing>
          <wp:inline distT="0" distB="0" distL="114300" distR="114300">
            <wp:extent cx="5039995" cy="3450590"/>
            <wp:effectExtent l="0" t="0" r="8255" b="6985"/>
            <wp:docPr id="1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3450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3F1DBC">
      <w:pPr>
        <w:numPr>
          <w:ilvl w:val="0"/>
          <w:numId w:val="0"/>
        </w:numPr>
      </w:pPr>
      <w:r>
        <w:drawing>
          <wp:inline distT="0" distB="0" distL="114300" distR="114300">
            <wp:extent cx="5039995" cy="3244215"/>
            <wp:effectExtent l="0" t="0" r="8255" b="3810"/>
            <wp:docPr id="1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3244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71C3D7">
      <w:pPr>
        <w:numPr>
          <w:ilvl w:val="0"/>
          <w:numId w:val="0"/>
        </w:numPr>
      </w:pPr>
      <w:r>
        <w:drawing>
          <wp:inline distT="0" distB="0" distL="114300" distR="114300">
            <wp:extent cx="5039995" cy="4294505"/>
            <wp:effectExtent l="0" t="0" r="8255" b="127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4294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6B7202">
      <w:pPr>
        <w:numPr>
          <w:ilvl w:val="0"/>
          <w:numId w:val="0"/>
        </w:numPr>
      </w:pPr>
    </w:p>
    <w:p w14:paraId="78D2E710">
      <w:pPr>
        <w:numPr>
          <w:ilvl w:val="0"/>
          <w:numId w:val="0"/>
        </w:numPr>
      </w:pPr>
      <w:r>
        <w:drawing>
          <wp:inline distT="0" distB="0" distL="114300" distR="114300">
            <wp:extent cx="5039995" cy="2125980"/>
            <wp:effectExtent l="0" t="0" r="8255" b="762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125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8009AB">
      <w:pPr>
        <w:numPr>
          <w:ilvl w:val="0"/>
          <w:numId w:val="0"/>
        </w:numPr>
      </w:pPr>
      <w:r>
        <w:drawing>
          <wp:inline distT="0" distB="0" distL="114300" distR="114300">
            <wp:extent cx="5039995" cy="3383280"/>
            <wp:effectExtent l="0" t="0" r="8255" b="762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338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753FBF">
      <w:pPr>
        <w:numPr>
          <w:ilvl w:val="0"/>
          <w:numId w:val="0"/>
        </w:numPr>
        <w:rPr>
          <w:rFonts w:hint="default" w:hAnsi="Cambria Math" w:cstheme="minorBidi"/>
          <w:i w:val="0"/>
          <w:kern w:val="2"/>
          <w:sz w:val="21"/>
          <w:szCs w:val="24"/>
          <w:lang w:val="en-US" w:eastAsia="zh-CN" w:bidi="ar-SA"/>
        </w:rPr>
      </w:pPr>
      <m:oMathPara>
        <m:oMath>
          <m:r>
            <m:rPr/>
            <w:rPr>
              <w:rFonts w:hint="default" w:ascii="Cambria Math" w:hAnsi="Cambria Math" w:cstheme="minorBidi"/>
              <w:kern w:val="2"/>
              <w:sz w:val="21"/>
              <w:szCs w:val="24"/>
              <w:lang w:val="en-US" w:eastAsia="zh-CN" w:bidi="ar-SA"/>
            </w:rPr>
            <m:t>P(A=1|D=1,E=1)=</m:t>
          </m:r>
          <m:f>
            <m:fPr>
              <m:ctrlPr>
                <w:rPr>
                  <w:rFonts w:hint="default" w:ascii="Cambria Math" w:hAnsi="Cambria Math" w:cstheme="minorBidi"/>
                  <w:i/>
                  <w:kern w:val="2"/>
                  <w:sz w:val="21"/>
                  <w:szCs w:val="24"/>
                  <w:lang w:val="en-US" w:eastAsia="zh-CN" w:bidi="ar-SA"/>
                </w:rPr>
              </m:ctrlPr>
            </m:fPr>
            <m:num>
              <m:r>
                <m:rPr/>
                <w:rPr>
                  <w:rFonts w:hint="default" w:ascii="Cambria Math" w:hAnsi="Cambria Math" w:cstheme="minorBidi"/>
                  <w:kern w:val="2"/>
                  <w:sz w:val="21"/>
                  <w:szCs w:val="24"/>
                  <w:lang w:val="en-US" w:eastAsia="zh-CN" w:bidi="ar-SA"/>
                </w:rPr>
                <m:t>P(D=1,E=1|A=1)</m:t>
              </m:r>
              <m:ctrlPr>
                <w:rPr>
                  <w:rFonts w:hint="default" w:ascii="Cambria Math" w:hAnsi="Cambria Math" w:cstheme="minorBidi"/>
                  <w:i/>
                  <w:kern w:val="2"/>
                  <w:sz w:val="21"/>
                  <w:szCs w:val="24"/>
                  <w:lang w:val="en-US" w:eastAsia="zh-CN" w:bidi="ar-SA"/>
                </w:rPr>
              </m:ctrlPr>
            </m:num>
            <m:den>
              <m:r>
                <m:rPr/>
                <w:rPr>
                  <w:rFonts w:hint="default" w:ascii="Cambria Math" w:hAnsi="Cambria Math" w:cstheme="minorBidi"/>
                  <w:kern w:val="2"/>
                  <w:sz w:val="21"/>
                  <w:szCs w:val="24"/>
                  <w:lang w:val="en-US" w:eastAsia="zh-CN" w:bidi="ar-SA"/>
                </w:rPr>
                <m:t>P(D=1,E=1|A=0)+P(D=1,E=1|A=1)</m:t>
              </m:r>
              <m:ctrlPr>
                <w:rPr>
                  <w:rFonts w:hint="default" w:ascii="Cambria Math" w:hAnsi="Cambria Math" w:cstheme="minorBidi"/>
                  <w:i/>
                  <w:kern w:val="2"/>
                  <w:sz w:val="21"/>
                  <w:szCs w:val="24"/>
                  <w:lang w:val="en-US" w:eastAsia="zh-CN" w:bidi="ar-SA"/>
                </w:rPr>
              </m:ctrlPr>
            </m:den>
          </m:f>
          <m:r>
            <m:rPr/>
            <w:rPr>
              <w:rFonts w:hint="default" w:ascii="Cambria Math" w:hAnsi="Cambria Math" w:cstheme="minorBidi"/>
              <w:kern w:val="2"/>
              <w:sz w:val="21"/>
              <w:szCs w:val="24"/>
              <w:lang w:val="en-US" w:eastAsia="zh-CN" w:bidi="ar-SA"/>
            </w:rPr>
            <m:t>=0.8781</m:t>
          </m:r>
        </m:oMath>
      </m:oMathPara>
    </w:p>
    <w:p w14:paraId="68C24390">
      <w:pPr>
        <w:numPr>
          <w:ilvl w:val="0"/>
          <w:numId w:val="0"/>
        </w:numPr>
        <w:rPr>
          <w:rFonts w:hint="default" w:hAnsi="Cambria Math" w:eastAsiaTheme="minorEastAsia" w:cstheme="minorBidi"/>
          <w:i w:val="0"/>
          <w:kern w:val="2"/>
          <w:sz w:val="21"/>
          <w:szCs w:val="24"/>
          <w:lang w:val="en-US" w:eastAsia="zh-CN" w:bidi="ar-SA"/>
        </w:rPr>
      </w:pPr>
      <m:oMathPara>
        <m:oMath>
          <m:r>
            <m:rPr/>
            <w:rPr>
              <w:rFonts w:hint="default" w:ascii="Cambria Math" w:hAnsi="Cambria Math"/>
              <w:sz w:val="21"/>
            </w:rPr>
            <m:t>P(D=1,E=1|A=1)=0.1</m:t>
          </m:r>
          <m:r>
            <m:rPr/>
            <w:rPr>
              <w:rFonts w:hint="default" w:ascii="Cambria Math" w:hAnsi="Cambria Math" w:cs="Cambria Math"/>
              <w:sz w:val="21"/>
            </w:rPr>
            <m:t>×</m:t>
          </m:r>
          <m:r>
            <m:rPr/>
            <w:rPr>
              <w:rFonts w:hint="default" w:ascii="Cambria Math" w:hAnsi="Cambria Math" w:cs="Cambria Math"/>
              <w:sz w:val="21"/>
              <w:lang w:val="en-US" w:eastAsia="zh-CN"/>
            </w:rPr>
            <m:t>0.4</m:t>
          </m:r>
          <m:r>
            <m:rPr/>
            <w:rPr>
              <w:rFonts w:hint="default" w:ascii="Cambria Math" w:hAnsi="Cambria Math" w:cs="Cambria Math"/>
              <w:sz w:val="21"/>
            </w:rPr>
            <m:t>×</m:t>
          </m:r>
          <m:r>
            <m:rPr/>
            <w:rPr>
              <w:rFonts w:hint="default" w:ascii="Cambria Math" w:hAnsi="Cambria Math" w:cs="Cambria Math"/>
              <w:sz w:val="21"/>
              <w:lang w:val="en-US" w:eastAsia="zh-CN"/>
            </w:rPr>
            <m:t>(0.8</m:t>
          </m:r>
          <m:r>
            <m:rPr/>
            <w:rPr>
              <w:rFonts w:hint="default" w:ascii="Cambria Math" w:hAnsi="Cambria Math" w:cs="Cambria Math"/>
              <w:sz w:val="21"/>
            </w:rPr>
            <m:t>×</m:t>
          </m:r>
          <m:r>
            <m:rPr/>
            <w:rPr>
              <w:rFonts w:hint="default" w:ascii="Cambria Math" w:hAnsi="Cambria Math" w:cs="Cambria Math"/>
              <w:sz w:val="21"/>
              <w:lang w:val="en-US" w:eastAsia="zh-CN"/>
            </w:rPr>
            <m:t>0.95</m:t>
          </m:r>
          <m:r>
            <m:rPr/>
            <w:rPr>
              <w:rFonts w:hint="default" w:ascii="Cambria Math" w:hAnsi="Cambria Math" w:cs="Cambria Math"/>
              <w:sz w:val="21"/>
            </w:rPr>
            <m:t>×</m:t>
          </m:r>
          <m:r>
            <m:rPr/>
            <w:rPr>
              <w:rFonts w:hint="default" w:ascii="Cambria Math" w:hAnsi="Cambria Math" w:cs="Cambria Math"/>
              <w:sz w:val="21"/>
              <w:lang w:val="en-US" w:eastAsia="zh-CN"/>
            </w:rPr>
            <m:t>0.8+0.2</m:t>
          </m:r>
          <m:r>
            <m:rPr/>
            <w:rPr>
              <w:rFonts w:hint="default" w:ascii="Cambria Math" w:hAnsi="Cambria Math" w:cs="Cambria Math"/>
              <w:sz w:val="21"/>
            </w:rPr>
            <m:t>×</m:t>
          </m:r>
          <m:r>
            <m:rPr/>
            <w:rPr>
              <w:rFonts w:hint="default" w:ascii="Cambria Math" w:hAnsi="Cambria Math" w:cs="Cambria Math"/>
              <w:sz w:val="21"/>
              <w:lang w:val="en-US" w:eastAsia="zh-CN"/>
            </w:rPr>
            <m:t>0.9</m:t>
          </m:r>
          <m:r>
            <m:rPr/>
            <w:rPr>
              <w:rFonts w:hint="default" w:ascii="Cambria Math" w:hAnsi="Cambria Math" w:cs="Cambria Math"/>
              <w:sz w:val="21"/>
            </w:rPr>
            <m:t>×</m:t>
          </m:r>
          <m:r>
            <m:rPr/>
            <w:rPr>
              <w:rFonts w:hint="default" w:ascii="Cambria Math" w:hAnsi="Cambria Math" w:cs="Cambria Math"/>
              <w:sz w:val="21"/>
              <w:lang w:val="en-US" w:eastAsia="zh-CN"/>
            </w:rPr>
            <m:t>0.1)+0.1</m:t>
          </m:r>
          <m:r>
            <m:rPr/>
            <w:rPr>
              <w:rFonts w:hint="default" w:ascii="Cambria Math" w:hAnsi="Cambria Math" w:cs="Cambria Math"/>
              <w:sz w:val="21"/>
            </w:rPr>
            <m:t>×</m:t>
          </m:r>
          <m:r>
            <m:rPr/>
            <w:rPr>
              <w:rFonts w:hint="default" w:ascii="Cambria Math" w:hAnsi="Cambria Math" w:cs="Cambria Math"/>
              <w:sz w:val="21"/>
              <w:lang w:val="en-US" w:eastAsia="zh-CN"/>
            </w:rPr>
            <m:t>0.6</m:t>
          </m:r>
          <m:r>
            <m:rPr/>
            <w:rPr>
              <w:rFonts w:hint="default" w:ascii="Cambria Math" w:hAnsi="Cambria Math" w:cs="Cambria Math"/>
              <w:sz w:val="21"/>
            </w:rPr>
            <m:t>×</m:t>
          </m:r>
          <m:r>
            <m:rPr/>
            <w:rPr>
              <w:rFonts w:hint="default" w:ascii="Cambria Math" w:hAnsi="Cambria Math" w:cs="Cambria Math"/>
              <w:sz w:val="21"/>
              <w:lang w:val="en-US" w:eastAsia="zh-CN"/>
            </w:rPr>
            <m:t>(0.5</m:t>
          </m:r>
          <m:r>
            <m:rPr/>
            <w:rPr>
              <w:rFonts w:hint="default" w:ascii="Cambria Math" w:hAnsi="Cambria Math" w:cs="Cambria Math"/>
              <w:sz w:val="21"/>
            </w:rPr>
            <m:t>×</m:t>
          </m:r>
          <m:r>
            <m:rPr/>
            <w:rPr>
              <w:rFonts w:hint="default" w:ascii="Cambria Math" w:hAnsi="Cambria Math" w:cs="Cambria Math"/>
              <w:sz w:val="21"/>
              <w:lang w:val="en-US" w:eastAsia="zh-CN"/>
            </w:rPr>
            <m:t>0.95</m:t>
          </m:r>
          <m:r>
            <m:rPr/>
            <w:rPr>
              <w:rFonts w:hint="default" w:ascii="Cambria Math" w:hAnsi="Cambria Math" w:cs="Cambria Math"/>
              <w:sz w:val="21"/>
            </w:rPr>
            <m:t>×</m:t>
          </m:r>
          <m:r>
            <m:rPr/>
            <w:rPr>
              <w:rFonts w:hint="default" w:ascii="Cambria Math" w:hAnsi="Cambria Math" w:cs="Cambria Math"/>
              <w:sz w:val="21"/>
              <w:lang w:val="en-US" w:eastAsia="zh-CN"/>
            </w:rPr>
            <m:t>0.8+0.5</m:t>
          </m:r>
          <m:r>
            <m:rPr/>
            <w:rPr>
              <w:rFonts w:hint="default" w:ascii="Cambria Math" w:hAnsi="Cambria Math" w:cs="Cambria Math"/>
              <w:sz w:val="21"/>
            </w:rPr>
            <m:t>×</m:t>
          </m:r>
          <m:r>
            <m:rPr/>
            <w:rPr>
              <w:rFonts w:hint="default" w:ascii="Cambria Math" w:hAnsi="Cambria Math" w:cs="Cambria Math"/>
              <w:sz w:val="21"/>
              <w:lang w:val="en-US" w:eastAsia="zh-CN"/>
            </w:rPr>
            <m:t>0.9</m:t>
          </m:r>
          <m:r>
            <m:rPr/>
            <w:rPr>
              <w:rFonts w:hint="default" w:ascii="Cambria Math" w:hAnsi="Cambria Math" w:cs="Cambria Math"/>
              <w:sz w:val="21"/>
            </w:rPr>
            <m:t>×</m:t>
          </m:r>
          <m:r>
            <m:rPr/>
            <w:rPr>
              <w:rFonts w:hint="default" w:ascii="Cambria Math" w:hAnsi="Cambria Math" w:cs="Cambria Math"/>
              <w:sz w:val="21"/>
              <w:lang w:val="en-US" w:eastAsia="zh-CN"/>
            </w:rPr>
            <m:t>0.1)=0.02504+0.0255=0.05054</m:t>
          </m:r>
        </m:oMath>
      </m:oMathPara>
    </w:p>
    <w:p w14:paraId="434B322A">
      <w:pPr>
        <w:numPr>
          <w:ilvl w:val="0"/>
          <w:numId w:val="0"/>
        </w:numPr>
        <w:rPr>
          <w:rFonts w:hint="default" w:hAnsi="Cambria Math" w:cs="Cambria Math"/>
          <w:i w:val="0"/>
          <w:sz w:val="21"/>
          <w:lang w:val="en-US" w:eastAsia="zh-CN"/>
        </w:rPr>
      </w:pPr>
      <m:oMathPara>
        <m:oMath>
          <m:r>
            <m:rPr/>
            <w:rPr>
              <w:rFonts w:hint="default" w:ascii="Cambria Math" w:hAnsi="Cambria Math"/>
              <w:sz w:val="21"/>
            </w:rPr>
            <m:t>P(D=1,E=1|A=0)=0.9</m:t>
          </m:r>
          <m:r>
            <m:rPr>
              <m:sty m:val="p"/>
            </m:rPr>
            <w:rPr>
              <w:rFonts w:hint="default" w:ascii="Cambria Math" w:hAnsi="Cambria Math"/>
              <w:sz w:val="21"/>
            </w:rPr>
            <m:t>×</m:t>
          </m:r>
          <m:r>
            <m:rPr/>
            <w:rPr>
              <w:rFonts w:hint="default" w:ascii="Cambria Math" w:hAnsi="Cambria Math"/>
              <w:sz w:val="21"/>
            </w:rPr>
            <m:t>0.4</m:t>
          </m:r>
          <m:r>
            <m:rPr>
              <m:sty m:val="p"/>
            </m:rPr>
            <w:rPr>
              <w:rFonts w:hint="default" w:ascii="Cambria Math" w:hAnsi="Cambria Math"/>
              <w:sz w:val="21"/>
            </w:rPr>
            <m:t>×</m:t>
          </m:r>
          <m:r>
            <m:rPr/>
            <w:rPr>
              <w:rFonts w:hint="default" w:ascii="Cambria Math" w:hAnsi="Cambria Math"/>
              <w:sz w:val="21"/>
            </w:rPr>
            <m:t>(0.2</m:t>
          </m:r>
          <m:r>
            <m:rPr>
              <m:sty m:val="p"/>
            </m:rPr>
            <w:rPr>
              <w:rFonts w:hint="default" w:ascii="Cambria Math" w:hAnsi="Cambria Math"/>
              <w:sz w:val="21"/>
            </w:rPr>
            <m:t>×</m:t>
          </m:r>
          <m:r>
            <m:rPr/>
            <w:rPr>
              <w:rFonts w:hint="default" w:ascii="Cambria Math" w:hAnsi="Cambria Math"/>
              <w:sz w:val="21"/>
            </w:rPr>
            <m:t>0.1</m:t>
          </m:r>
          <m:r>
            <m:rPr>
              <m:sty m:val="p"/>
            </m:rPr>
            <w:rPr>
              <w:rFonts w:hint="default" w:ascii="Cambria Math" w:hAnsi="Cambria Math"/>
              <w:sz w:val="21"/>
            </w:rPr>
            <m:t>×</m:t>
          </m:r>
          <m:r>
            <m:rPr/>
            <w:rPr>
              <w:rFonts w:hint="default" w:ascii="Cambria Math" w:hAnsi="Cambria Math"/>
              <w:sz w:val="21"/>
            </w:rPr>
            <m:t>0.8+0.8</m:t>
          </m:r>
          <m:r>
            <m:rPr>
              <m:sty m:val="p"/>
            </m:rPr>
            <w:rPr>
              <w:rFonts w:hint="default" w:ascii="Cambria Math" w:hAnsi="Cambria Math"/>
              <w:sz w:val="21"/>
            </w:rPr>
            <m:t>×</m:t>
          </m:r>
          <m:r>
            <m:rPr/>
            <w:rPr>
              <w:rFonts w:hint="default" w:ascii="Cambria Math" w:hAnsi="Cambria Math"/>
              <w:sz w:val="21"/>
            </w:rPr>
            <m:t>0.01</m:t>
          </m:r>
          <m:r>
            <m:rPr>
              <m:sty m:val="p"/>
            </m:rPr>
            <w:rPr>
              <w:rFonts w:hint="default" w:ascii="Cambria Math" w:hAnsi="Cambria Math"/>
              <w:sz w:val="21"/>
            </w:rPr>
            <m:t>×</m:t>
          </m:r>
          <m:r>
            <m:rPr/>
            <w:rPr>
              <w:rFonts w:hint="default" w:ascii="Cambria Math" w:hAnsi="Cambria Math"/>
              <w:sz w:val="21"/>
            </w:rPr>
            <m:t>0.1)+0.9</m:t>
          </m:r>
          <m:r>
            <m:rPr>
              <m:sty m:val="p"/>
            </m:rPr>
            <w:rPr>
              <w:rFonts w:hint="default" w:ascii="Cambria Math" w:hAnsi="Cambria Math"/>
              <w:sz w:val="21"/>
            </w:rPr>
            <m:t>×</m:t>
          </m:r>
          <m:r>
            <m:rPr/>
            <w:rPr>
              <w:rFonts w:hint="default" w:ascii="Cambria Math" w:hAnsi="Cambria Math"/>
              <w:sz w:val="21"/>
            </w:rPr>
            <m:t>0.6</m:t>
          </m:r>
          <m:r>
            <m:rPr>
              <m:sty m:val="p"/>
            </m:rPr>
            <w:rPr>
              <w:rFonts w:hint="default" w:ascii="Cambria Math" w:hAnsi="Cambria Math"/>
              <w:sz w:val="21"/>
            </w:rPr>
            <m:t>×</m:t>
          </m:r>
          <m:r>
            <m:rPr/>
            <w:rPr>
              <w:rFonts w:hint="default" w:ascii="Cambria Math" w:hAnsi="Cambria Math"/>
              <w:sz w:val="21"/>
            </w:rPr>
            <m:t>(0.01</m:t>
          </m:r>
          <m:r>
            <m:rPr>
              <m:sty m:val="p"/>
            </m:rPr>
            <w:rPr>
              <w:rFonts w:hint="default" w:ascii="Cambria Math" w:hAnsi="Cambria Math"/>
              <w:sz w:val="21"/>
            </w:rPr>
            <m:t>×</m:t>
          </m:r>
          <m:r>
            <m:rPr/>
            <w:rPr>
              <w:rFonts w:hint="default" w:ascii="Cambria Math" w:hAnsi="Cambria Math"/>
              <w:sz w:val="21"/>
            </w:rPr>
            <m:t>0.1</m:t>
          </m:r>
          <m:r>
            <m:rPr>
              <m:sty m:val="p"/>
            </m:rPr>
            <w:rPr>
              <w:rFonts w:hint="default" w:ascii="Cambria Math" w:hAnsi="Cambria Math"/>
              <w:sz w:val="21"/>
            </w:rPr>
            <m:t>×</m:t>
          </m:r>
          <m:r>
            <m:rPr/>
            <w:rPr>
              <w:rFonts w:hint="default" w:ascii="Cambria Math" w:hAnsi="Cambria Math"/>
              <w:sz w:val="21"/>
            </w:rPr>
            <m:t>0.8+0.99</m:t>
          </m:r>
          <m:r>
            <m:rPr>
              <m:sty m:val="p"/>
            </m:rPr>
            <w:rPr>
              <w:rFonts w:hint="default" w:ascii="Cambria Math" w:hAnsi="Cambria Math"/>
              <w:sz w:val="21"/>
            </w:rPr>
            <m:t>×</m:t>
          </m:r>
          <m:r>
            <m:rPr/>
            <w:rPr>
              <w:rFonts w:hint="default" w:ascii="Cambria Math" w:hAnsi="Cambria Math"/>
              <w:sz w:val="21"/>
            </w:rPr>
            <m:t>0.01</m:t>
          </m:r>
          <m:r>
            <m:rPr>
              <m:sty m:val="p"/>
            </m:rPr>
            <w:rPr>
              <w:rFonts w:hint="default" w:ascii="Cambria Math" w:hAnsi="Cambria Math"/>
              <w:sz w:val="21"/>
            </w:rPr>
            <m:t>×</m:t>
          </m:r>
          <m:r>
            <m:rPr/>
            <w:rPr>
              <w:rFonts w:hint="default" w:ascii="Cambria Math" w:hAnsi="Cambria Math"/>
              <w:sz w:val="21"/>
            </w:rPr>
            <m:t>0.1)=0.006048+0.0009666=0.0070146</m:t>
          </m:r>
        </m:oMath>
      </m:oMathPara>
    </w:p>
    <w:p w14:paraId="5492DC00">
      <w:pPr>
        <w:numPr>
          <w:ilvl w:val="0"/>
          <w:numId w:val="0"/>
        </w:numPr>
      </w:pPr>
      <w:r>
        <w:drawing>
          <wp:inline distT="0" distB="0" distL="114300" distR="114300">
            <wp:extent cx="5039995" cy="3876675"/>
            <wp:effectExtent l="0" t="0" r="8255" b="0"/>
            <wp:docPr id="17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4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3876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D5BEE7">
      <w:pPr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039995" cy="3870960"/>
            <wp:effectExtent l="0" t="0" r="8255" b="5715"/>
            <wp:docPr id="1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3870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Cambria Math">
    <w:panose1 w:val="02040503050406030204"/>
    <w:charset w:val="00"/>
    <w:family w:val="auto"/>
    <w:pitch w:val="default"/>
    <w:sig w:usb0="E00006FF" w:usb1="420024FF" w:usb2="02000000" w:usb3="00000000" w:csb0="2000019F" w:csb1="00000000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</w:font>
  <w:font w:name="Symbol">
    <w:panose1 w:val="05050102010706020507"/>
    <w:charset w:val="00"/>
    <w:family w:val="auto"/>
    <w:pitch w:val="default"/>
    <w:sig w:usb0="00000000" w:usb1="00000000" w:usb2="00000000" w:usb3="00000000" w:csb0="80000000" w:csb1="00000000"/>
  </w:font>
  <w:font w:name="Courier New">
    <w:panose1 w:val="02070309020205020404"/>
    <w:charset w:val="00"/>
    <w:family w:val="auto"/>
    <w:pitch w:val="default"/>
    <w:sig w:usb0="E0002EFF" w:usb1="C0007843" w:usb2="00000009" w:usb3="00000000" w:csb0="400001FF" w:csb1="FFFF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  <w:font w:name="KaTeX_Math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KaTeX_Size1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8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OWRjOTBkNzlmOGYyMDUyMDAxZGIzNDBiMjhjMDA4ODYifQ=="/>
  </w:docVars>
  <w:rsids>
    <w:rsidRoot w:val="00000000"/>
    <w:rsid w:val="12B653C4"/>
    <w:rsid w:val="18C679E1"/>
    <w:rsid w:val="365A32AC"/>
    <w:rsid w:val="39407A93"/>
    <w:rsid w:val="64A2435C"/>
    <w:rsid w:val="65EF06EE"/>
    <w:rsid w:val="67FC4E50"/>
    <w:rsid w:val="6C6F6AD4"/>
    <w:rsid w:val="74FE7B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2"/>
    <w:basedOn w:val="1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0"/>
      <w:sz w:val="36"/>
      <w:szCs w:val="36"/>
      <w:lang w:val="en-US" w:eastAsia="zh-CN" w:bidi="ar"/>
    </w:rPr>
  </w:style>
  <w:style w:type="paragraph" w:styleId="3">
    <w:name w:val="heading 3"/>
    <w:basedOn w:val="1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0"/>
      <w:sz w:val="27"/>
      <w:szCs w:val="27"/>
      <w:lang w:val="en-US" w:eastAsia="zh-CN" w:bidi="ar"/>
    </w:rPr>
  </w:style>
  <w:style w:type="character" w:default="1" w:styleId="6">
    <w:name w:val="Default Paragraph Font"/>
    <w:semiHidden/>
    <w:qFormat/>
    <w:uiPriority w:val="0"/>
  </w:style>
  <w:style w:type="table" w:default="1" w:styleId="5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Normal (Web)"/>
    <w:basedOn w:val="1"/>
    <w:uiPriority w:val="0"/>
    <w:rPr>
      <w:sz w:val="24"/>
    </w:rPr>
  </w:style>
  <w:style w:type="character" w:styleId="7">
    <w:name w:val="Strong"/>
    <w:basedOn w:val="6"/>
    <w:qFormat/>
    <w:uiPriority w:val="0"/>
    <w:rPr>
      <w:b/>
    </w:rPr>
  </w:style>
  <w:style w:type="character" w:styleId="8">
    <w:name w:val="Hyperlink"/>
    <w:basedOn w:val="6"/>
    <w:qFormat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1" Type="http://schemas.openxmlformats.org/officeDocument/2006/relationships/fontTable" Target="fontTable.xml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10</Pages>
  <Words>48</Words>
  <Characters>287</Characters>
  <Lines>0</Lines>
  <Paragraphs>0</Paragraphs>
  <TotalTime>97</TotalTime>
  <ScaleCrop>false</ScaleCrop>
  <LinksUpToDate>false</LinksUpToDate>
  <CharactersWithSpaces>287</CharactersWithSpaces>
  <Application>WPS Office_12.1.0.23542_F1E327BC-269C-435d-A152-05C5408002CA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2024-09-16T08:38:00Z</dcterms:created>
  <dc:creator>星源</dc:creator>
  <cp:lastModifiedBy>潘禹衡</cp:lastModifiedBy>
  <dcterms:modified xsi:type="dcterms:W3CDTF">2026-01-10T14:07:07Z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2052-12.1.0.23542</vt:lpwstr>
  </property>
  <property fmtid="{D5CDD505-2E9C-101B-9397-08002B2CF9AE}" pid="3" name="ICV">
    <vt:lpwstr>60C86742DDB54E40BF4B8787B1C359D8_12</vt:lpwstr>
  </property>
  <property fmtid="{D5CDD505-2E9C-101B-9397-08002B2CF9AE}" pid="4" name="KSOTemplateDocerSaveRecord">
    <vt:lpwstr>eyJoZGlkIjoiOWRjOTBkNzlmOGYyMDUyMDAxZGIzNDBiMjhjMDA4ODYiLCJ1c2VySWQiOiIxNTM0MTIwNzQ3In0=</vt:lpwstr>
  </property>
</Properties>
</file>